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F831" w14:textId="58F94CA4" w:rsidR="008046C3" w:rsidRDefault="008046C3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Εκφωνήσεις Μαθηματικών Προτύπου Γυμνασίου 2021</w:t>
      </w:r>
    </w:p>
    <w:p w14:paraId="33694177" w14:textId="77777777" w:rsidR="005D5758" w:rsidRDefault="005D5758" w:rsidP="005D5758">
      <w:pPr>
        <w:jc w:val="both"/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</w:pPr>
    </w:p>
    <w:p w14:paraId="3DC98E9E" w14:textId="60D701B4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B41E64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026.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  <m:r>
          <w:rPr>
            <w:rFonts w:ascii="Cambria Math" w:eastAsia="Times New Roman" w:hAnsi="Cambria Math" w:cs="Segoe UI"/>
            <w:color w:val="00000A"/>
            <w:kern w:val="3"/>
            <w:lang w:eastAsia="zh-CN" w:bidi="hi-IN"/>
          </w:rPr>
          <m:t>+</m:t>
        </m:r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= </w:t>
      </w:r>
    </w:p>
    <w:p w14:paraId="78712B3F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m:oMath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16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</w:t>
      </w:r>
      <m:oMath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</m:oMath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Γ.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6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64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</w:t>
      </w:r>
      <m:oMath>
        <m:f>
          <m:fPr>
            <m:ctrlPr>
              <w:rPr>
                <w:rFonts w:ascii="Cambria Math" w:eastAsia="Times New Roman" w:hAnsi="Cambria Math" w:cs="Segoe UI"/>
                <w:i/>
                <w:iCs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6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</m:oMath>
    </w:p>
    <w:p w14:paraId="289506A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B41E64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027.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m:oMath>
        <m:r>
          <w:rPr>
            <w:rFonts w:ascii="Cambria Math" w:eastAsia="Times New Roman" w:hAnsi="Cambria Math" w:cs="Segoe UI"/>
            <w:color w:val="00000A"/>
            <w:kern w:val="3"/>
            <w:lang w:eastAsia="zh-CN" w:bidi="hi-IN"/>
          </w:rPr>
          <m:t>8+20 :</m:t>
        </m:r>
        <m:sSup>
          <m:sSup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e>
          <m:sup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sup>
        </m:sSup>
        <m:r>
          <w:rPr>
            <w:rFonts w:ascii="Cambria Math" w:eastAsia="Times New Roman" w:hAnsi="Cambria Math" w:cs="Segoe UI"/>
            <w:color w:val="00000A"/>
            <w:kern w:val="3"/>
            <w:lang w:eastAsia="zh-CN" w:bidi="hi-IN"/>
          </w:rPr>
          <m:t>-2=</m:t>
        </m:r>
      </m:oMath>
    </w:p>
    <w:p w14:paraId="782CE465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Α. 5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11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Γ.14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18 </w:t>
      </w:r>
    </w:p>
    <w:p w14:paraId="6D42EB9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028.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Η περίμετρος τετραγώνου με εμβαδό 36 τετραγωνικά μέτρα είναι: </w:t>
      </w:r>
    </w:p>
    <w:p w14:paraId="3B54746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6 μέτρα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24 μέτρα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36 μέτρα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144 μέτρα </w:t>
      </w:r>
    </w:p>
    <w:p w14:paraId="32020243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029.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Αν στο διπλάσιο ενός αριθμού προσθέσω το μισό του ίδιου αριθμού βρίσκω 8. Ποιος είναι ο αριθμός; </w:t>
      </w:r>
    </w:p>
    <w:p w14:paraId="121D875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25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3,2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3,5 </w:t>
      </w:r>
    </w:p>
    <w:p w14:paraId="11DD63D5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030.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Τα 30% του 20% των 1.200 ευρώ είναι: </w:t>
      </w:r>
    </w:p>
    <w:p w14:paraId="754B8C5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72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240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 . 360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600 ευρώ </w:t>
      </w:r>
    </w:p>
    <w:p w14:paraId="6E53B4A7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031.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Στην εξίσωση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𝒙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∙ (</w:t>
      </w:r>
      <m:oMath>
        <m:sSup>
          <m:sSup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 xml:space="preserve">3 </m:t>
            </m:r>
          </m:e>
          <m:sup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sup>
        </m:sSup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: 3) = 30, βρείτε το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:</w:t>
      </w:r>
    </w:p>
    <w:p w14:paraId="1C465CC9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15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8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10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1 </w:t>
      </w:r>
    </w:p>
    <w:p w14:paraId="52625712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032.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Το 25% των παιδιών του σχολείου παίζει βόλεϊ. Τα παιδιά του σχολείου που δεν παίζουν βόλεϊ είναι 180. Πόσα παιδιά έχει το σχολείο; </w:t>
      </w:r>
    </w:p>
    <w:p w14:paraId="21B3356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240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225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135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250 </w:t>
      </w:r>
    </w:p>
    <w:p w14:paraId="73140DB9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033.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Ποιος από τους παρακάτω αριθμούς είναι πιο κοντά στο 9; </w:t>
      </w:r>
    </w:p>
    <w:p w14:paraId="635F6E9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Α. 9,9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Β. 9,99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10,009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10,01 </w:t>
      </w:r>
    </w:p>
    <w:p w14:paraId="5F225E69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034.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Το άθροισμα δύο γωνιών ενός τριγώνου είναι 130</w:t>
      </w:r>
      <w:r w:rsidRPr="00A44E6C">
        <w:rPr>
          <w:rFonts w:ascii="Segoe UI" w:eastAsia="Times New Roman" w:hAnsi="Segoe UI" w:cs="Segoe UI"/>
          <w:color w:val="00000A"/>
          <w:kern w:val="3"/>
          <w:vertAlign w:val="superscript"/>
          <w:lang w:eastAsia="zh-CN" w:bidi="hi-IN"/>
        </w:rPr>
        <w:t>ο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. Το τρίγωνο δεν μπορεί να είναι: </w:t>
      </w:r>
    </w:p>
    <w:p w14:paraId="448CCDE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Ισόπλευρο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Ισοσκελές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Οξυγώνιο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Ορθογώνιο </w:t>
      </w:r>
    </w:p>
    <w:p w14:paraId="68C3854F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035.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Σε έναν αγώνα μπάσκετ ένας παίκτης έβαλε τόσα δίποντα όσα και τρίποντα και δεν έβαλε κανένα άλλο καλάθι εκτός από αυτά. Τι μέρος των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lastRenderedPageBreak/>
        <w:t xml:space="preserve">συνολικών πόντων που έβαλε ο παίκτης ήταν οι πόντοι που έβαλε με τρίποντα; </w:t>
      </w:r>
    </w:p>
    <w:p w14:paraId="2FDE0D9A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Β.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Γ.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Δ.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</w:p>
    <w:p w14:paraId="74BCA7F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44E6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036.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Είχα τα διπλάσια χρήματα από τον Άκη. Έδωσε ο καθένας μας τα μισά του χρήματα και αγοράσαμε μια φουσκωτή βάρκα που κόστισε 52,50 ευρώ. Πόσα χρήματα είχα; </w:t>
      </w:r>
    </w:p>
    <w:p w14:paraId="04853CA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35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52,50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Γ. 70 ευρώ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Δ. 105 ευρώ </w:t>
      </w:r>
    </w:p>
    <w:p w14:paraId="06738418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0D75BB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037.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Ο μέσος όρος των βαθμών της Άρτεμ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>η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ς σε πέντε διαγωνίσματα Γεωγραφίας ήταν 85. Το άθροισμα των βαθμών της στα πέντε διαγωνίσματα ήταν: </w:t>
      </w:r>
    </w:p>
    <w:p w14:paraId="189F488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95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100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425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495 </w:t>
      </w:r>
    </w:p>
    <w:p w14:paraId="31ADA17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0D75BB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038.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Ο αντίστροφος του αριθμού που προκύπτει από την αφαίρεση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−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9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είναι ο αριθμός: </w:t>
      </w:r>
    </w:p>
    <w:p w14:paraId="6D18C7FE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17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72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17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72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6ABD5315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0D75BB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039.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Σε ποια σειρά οι αριθμοί είναι τοποθετημένοι σωστά; </w:t>
      </w:r>
    </w:p>
    <w:p w14:paraId="7C29378C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0,8 &gt; 0,63 &gt;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20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&gt;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7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5444FDC7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0,8 &lt;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7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&lt; 0,63 &lt;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20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75C8A85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7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 &lt; 0,63 &lt;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20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&lt; 0,8 </w:t>
      </w:r>
    </w:p>
    <w:p w14:paraId="2DEDE9E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7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&gt; 0,63 &gt;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13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20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&gt; 0,8 </w:t>
      </w:r>
    </w:p>
    <w:p w14:paraId="1B33A2B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0D75BB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040.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Στην εξίσωση 400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: 8 +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125 ∙ 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>–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100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: 2, το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είναι ίσο με: </w:t>
      </w:r>
    </w:p>
    <w:p w14:paraId="26F6A8EA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150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400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250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100 </w:t>
      </w:r>
    </w:p>
    <w:p w14:paraId="5FBAEFB3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0D75BB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041.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Ποιο από τα παρακάτω κλάσματα βρίσκεται ανάμεσα στο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και στο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m:oMath>
        <m:r>
          <w:rPr>
            <w:rFonts w:ascii="Cambria Math" w:eastAsia="Times New Roman" w:hAnsi="Cambria Math" w:cs="Segoe UI"/>
            <w:color w:val="00000A"/>
            <w:kern w:val="3"/>
            <w:lang w:eastAsia="zh-CN" w:bidi="hi-IN"/>
          </w:rPr>
          <m:t xml:space="preserve"> </m:t>
        </m:r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. </w:t>
      </w:r>
    </w:p>
    <w:p w14:paraId="218A85F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4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9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15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5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6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Δ.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10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</w:t>
      </w:r>
    </w:p>
    <w:p w14:paraId="5A410ED8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DA438C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042.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Η διαφορά του 900.000 από τον μικρότερο εξαψήφιο αριθμό με διαφορετικά ψηφία είναι: </w:t>
      </w:r>
    </w:p>
    <w:p w14:paraId="0CE35953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797.655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776.544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777.777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800.000 </w:t>
      </w:r>
    </w:p>
    <w:p w14:paraId="08E68B5D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lastRenderedPageBreak/>
        <w:t>043.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Το άθροισμα των αριθμών των δύο τελευταίων σελίδων ενός βιβλίου είναι 155. Πόσες σελίδες έχει το βιβλίο; </w:t>
      </w:r>
    </w:p>
    <w:p w14:paraId="0F7D29D5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77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</w:p>
    <w:p w14:paraId="4FBA88F3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Β. 78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4224B17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155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</w:p>
    <w:p w14:paraId="14B7E36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Δ.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Περισσότερες από 155 </w:t>
      </w:r>
    </w:p>
    <w:p w14:paraId="6D9B34AA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044.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Από τους παρακάτω αριθμούς ο μικρότερος είναι: </w:t>
      </w:r>
    </w:p>
    <w:p w14:paraId="7640469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Το 5% του 40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</w:p>
    <w:p w14:paraId="1AE0A077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Β. Το 10% του 15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3678C315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Τα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8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του 12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</w:p>
    <w:p w14:paraId="51E0CBE7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Το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 του διπλάσιου του 3 </w:t>
      </w:r>
    </w:p>
    <w:p w14:paraId="37FB3D8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045.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Αγοράσαμε 7 δοχεία μπογιάς για να βάψουμε τέσσερις ίδιους τοίχους. Για να βάψουμε τον έναν χρειάστηκε το 1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ενός δοχείου μπογιάς. Πόση μπογιά θα περισσέψει αν βάψουμε και τους υπόλοιπους τοίχους; </w:t>
      </w:r>
    </w:p>
    <w:p w14:paraId="3C733682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Α. 5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Β. 1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Γ. 1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</w:p>
    <w:p w14:paraId="2AFEFF5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>
        <w:rPr>
          <w:rFonts w:ascii="Segoe UI" w:eastAsia="Times New Roman" w:hAnsi="Segoe UI" w:cs="Segoe UI"/>
          <w:noProof/>
          <w:color w:val="00000A"/>
          <w:kern w:val="3"/>
          <w:lang w:eastAsia="el-GR"/>
        </w:rPr>
        <w:drawing>
          <wp:anchor distT="0" distB="0" distL="114300" distR="114300" simplePos="0" relativeHeight="251659264" behindDoc="0" locked="0" layoutInCell="1" allowOverlap="1" wp14:anchorId="35877B20" wp14:editId="298B404F">
            <wp:simplePos x="0" y="0"/>
            <wp:positionH relativeFrom="margin">
              <wp:posOffset>360680</wp:posOffset>
            </wp:positionH>
            <wp:positionV relativeFrom="margin">
              <wp:posOffset>1851660</wp:posOffset>
            </wp:positionV>
            <wp:extent cx="4168140" cy="1470660"/>
            <wp:effectExtent l="0" t="0" r="381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ότυπο οθόνης 2021-09-03 17525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6"/>
                    <a:stretch/>
                  </pic:blipFill>
                  <pic:spPr bwMode="auto">
                    <a:xfrm>
                      <a:off x="0" y="0"/>
                      <a:ext cx="4168140" cy="14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046.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Η γραφική παράσταση παρουσιάζει τη διαδρομή που κάνει ο Μάριος με το σχολικό λεωφορείο. Αν μπήκε στο λεωφορείο στις 7:40, τι ώρα ήταν όταν αυτό σταμάτησε για να πάρει ακόμα δύο συμμαθητές του; </w:t>
      </w:r>
    </w:p>
    <w:p w14:paraId="13970FA4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</w:p>
    <w:p w14:paraId="253FC84B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</w:p>
    <w:p w14:paraId="1AF3A43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</w:p>
    <w:p w14:paraId="0FEE8F18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</w:p>
    <w:p w14:paraId="4DF4546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</w:p>
    <w:p w14:paraId="3156AE3D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lastRenderedPageBreak/>
        <w:t xml:space="preserve">Α. 7:44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7:48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7:52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7:54 </w:t>
      </w:r>
    </w:p>
    <w:p w14:paraId="65672430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047.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Η ηλικία του Χρήστου είναι το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3</m:t>
            </m:r>
          </m:den>
        </m:f>
      </m:oMath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της ηλικίας της γιαγιάς του, αλλά και το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00000A"/>
                <w:kern w:val="3"/>
                <w:lang w:eastAsia="zh-CN" w:bidi="hi-IN"/>
              </w:rPr>
            </m:ctrlPr>
          </m:fPr>
          <m:num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00000A"/>
                <w:kern w:val="3"/>
                <w:lang w:eastAsia="zh-CN" w:bidi="hi-IN"/>
              </w:rPr>
              <m:t>2</m:t>
            </m:r>
          </m:den>
        </m:f>
      </m:oMath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της ηλικίας της μαμάς του. Αν η γιαγιά του είναι μεγαλύτερη από τη μαμά του κατά 23 χρόνια, τότε η γιαγιά του Χρήστου είναι: </w:t>
      </w:r>
    </w:p>
    <w:p w14:paraId="40E430F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75 ετών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Β. 72 ετών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Γ. 69 ετών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Δ. 63 ετών</w:t>
      </w:r>
    </w:p>
    <w:p w14:paraId="0D3719F3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6A0509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 xml:space="preserve">048. 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Από το διπλάσιο ενός αριθμού αφαιρώ 12 και βρίσκω διαφορά 10. Ποιος είναι ο αριθμός; </w:t>
      </w:r>
    </w:p>
    <w:p w14:paraId="15EB24D2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22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11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14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8 </w:t>
      </w:r>
    </w:p>
    <w:p w14:paraId="78F03FD6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76C51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049.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Ο Βαγγέλης αγόρασε 48 αυγά σε συσκευασίες των 6 και πλήρωσε 2,1 ευρώ τη μία. Αν αγόραζε την ίδια ποσότητα αυγών σε συσκευασίες των 4 θα πλήρωνε 4,8 ευρώ περισσότερα, συνολικά. Πόσο κόστιζε κάθε συσκευασία των 4 αυγών; </w:t>
      </w:r>
    </w:p>
    <w:p w14:paraId="33CDF3BF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1,8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Β. 4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2,5 ευρώ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2 ευρώ </w:t>
      </w:r>
    </w:p>
    <w:p w14:paraId="7F0CBBBA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A76C51">
        <w:rPr>
          <w:rFonts w:ascii="Segoe UI" w:eastAsia="Times New Roman" w:hAnsi="Segoe UI" w:cs="Segoe UI"/>
          <w:b/>
          <w:bCs/>
          <w:color w:val="00000A"/>
          <w:kern w:val="3"/>
          <w:lang w:eastAsia="zh-CN" w:bidi="hi-IN"/>
        </w:rPr>
        <w:t>050.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Ο διευθυντής ενός σχολείου της Κρήτης προμηθεύτηκε 47 εισιτήρια λεωφορείου για τη μετάβαση των μαθητών της </w:t>
      </w:r>
      <w:proofErr w:type="spellStart"/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>Στ</w:t>
      </w:r>
      <w:proofErr w:type="spellEnd"/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΄ τάξης στον αρχαιολογικό χώρο της Κνωσού και 47 εισιτήρια για την επιστροφή τους. Επειδή κάποιοι μαθητές απουσίαζαν δε χρησιμοποιήθηκαν 6 εισιτήρια. Με ποια από τις παρακάτω εξισώσεις μπορούμε να βρούμε τον αριθμό των μαθητών που πήγαν στην Κνωσό; </w:t>
      </w:r>
    </w:p>
    <w:p w14:paraId="268ACA81" w14:textId="77777777" w:rsidR="005D5758" w:rsidRDefault="005D5758" w:rsidP="005D5758">
      <w:pPr>
        <w:jc w:val="both"/>
        <w:rPr>
          <w:rFonts w:ascii="Segoe UI" w:eastAsia="Times New Roman" w:hAnsi="Segoe UI" w:cs="Segoe UI"/>
          <w:color w:val="00000A"/>
          <w:kern w:val="3"/>
          <w:lang w:eastAsia="zh-CN" w:bidi="hi-IN"/>
        </w:rPr>
      </w:pP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Α.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+ 6 = 94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B. 94 + 6 =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∙ 2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Γ. 2 ∙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+ 6 = 94 </w:t>
      </w:r>
      <w:r>
        <w:rPr>
          <w:rFonts w:ascii="Segoe UI" w:eastAsia="Times New Roman" w:hAnsi="Segoe UI" w:cs="Segoe UI"/>
          <w:color w:val="00000A"/>
          <w:kern w:val="3"/>
          <w:lang w:eastAsia="zh-CN" w:bidi="hi-IN"/>
        </w:rPr>
        <w:tab/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Δ. 94 − </w:t>
      </w:r>
      <w:r w:rsidRPr="00CE4780">
        <w:rPr>
          <w:rFonts w:ascii="Cambria Math" w:eastAsia="Times New Roman" w:hAnsi="Cambria Math" w:cs="Cambria Math"/>
          <w:color w:val="00000A"/>
          <w:kern w:val="3"/>
          <w:lang w:eastAsia="zh-CN" w:bidi="hi-IN"/>
        </w:rPr>
        <w:t>𝑥</w:t>
      </w:r>
      <w:r w:rsidRPr="00CE4780">
        <w:rPr>
          <w:rFonts w:ascii="Segoe UI" w:eastAsia="Times New Roman" w:hAnsi="Segoe UI" w:cs="Segoe UI"/>
          <w:color w:val="00000A"/>
          <w:kern w:val="3"/>
          <w:lang w:eastAsia="zh-CN" w:bidi="hi-IN"/>
        </w:rPr>
        <w:t xml:space="preserve"> = 6</w:t>
      </w:r>
    </w:p>
    <w:p w14:paraId="6EFE0F09" w14:textId="77777777" w:rsidR="005D5758" w:rsidRDefault="005D5758" w:rsidP="005D5758">
      <w:pPr>
        <w:pStyle w:val="Web"/>
        <w:rPr>
          <w:rFonts w:ascii="Calibri" w:hAnsi="Calibri"/>
          <w:b/>
          <w:sz w:val="28"/>
          <w:szCs w:val="24"/>
        </w:rPr>
      </w:pPr>
    </w:p>
    <w:p w14:paraId="2D3DEA32" w14:textId="77777777" w:rsidR="008046C3" w:rsidRDefault="008046C3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124F1D0E" w14:textId="77777777" w:rsidR="005D5758" w:rsidRDefault="005D5758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0CFDEABD" w14:textId="77777777" w:rsidR="005D5758" w:rsidRDefault="005D5758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4F945FE9" w14:textId="77777777" w:rsidR="005D5758" w:rsidRDefault="005D5758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77E3F4CF" w14:textId="77777777" w:rsidR="005D5758" w:rsidRDefault="005D5758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795044AF" w14:textId="77777777" w:rsidR="005D5758" w:rsidRDefault="005D5758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</w:p>
    <w:p w14:paraId="10435B9E" w14:textId="7F3397B7" w:rsidR="00816BCC" w:rsidRPr="00816BCC" w:rsidRDefault="00816BCC" w:rsidP="00816BCC">
      <w:pPr>
        <w:pStyle w:val="Web"/>
        <w:jc w:val="center"/>
        <w:rPr>
          <w:rFonts w:ascii="Calibri" w:hAnsi="Calibri"/>
          <w:b/>
          <w:sz w:val="28"/>
          <w:szCs w:val="24"/>
        </w:rPr>
      </w:pPr>
      <w:bookmarkStart w:id="0" w:name="_GoBack"/>
      <w:bookmarkEnd w:id="0"/>
      <w:r w:rsidRPr="00816BCC">
        <w:rPr>
          <w:rFonts w:ascii="Calibri" w:hAnsi="Calibri"/>
          <w:b/>
          <w:sz w:val="28"/>
          <w:szCs w:val="24"/>
        </w:rPr>
        <w:lastRenderedPageBreak/>
        <w:t>Λύσεις Μαθηματικών Προτύπου Γυμνασίου 2021</w:t>
      </w:r>
    </w:p>
    <w:p w14:paraId="031E8562" w14:textId="77777777" w:rsidR="00816BCC" w:rsidRPr="00816BCC" w:rsidRDefault="00816BCC" w:rsidP="00816BCC">
      <w:pPr>
        <w:rPr>
          <w:rFonts w:ascii="Calibri" w:hAnsi="Calibri"/>
          <w:sz w:val="28"/>
        </w:rPr>
      </w:pPr>
    </w:p>
    <w:p w14:paraId="44EFB0EE" w14:textId="77777777" w:rsidR="00816BCC" w:rsidRPr="0000618F" w:rsidRDefault="0000618F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026: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2+3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14:paraId="3A637A5F" w14:textId="77777777" w:rsidR="0000618F" w:rsidRPr="0000618F" w:rsidRDefault="0000618F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027:   8+20÷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-2=8+20÷4-2=8+5-2=11</m:t>
          </m:r>
        </m:oMath>
      </m:oMathPara>
    </w:p>
    <w:p w14:paraId="57D05A5E" w14:textId="77777777" w:rsidR="006A69F9" w:rsidRPr="00D97419" w:rsidRDefault="0000618F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028:   Ε=36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δηλαδή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=36⇒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</m:t>
              </m:r>
            </m:e>
          </m:rad>
          <m:r>
            <w:rPr>
              <w:rFonts w:ascii="Cambria Math" w:hAnsi="Cambria Math"/>
            </w:rPr>
            <m:t>⇒x=6 m   και</m:t>
          </m:r>
        </m:oMath>
      </m:oMathPara>
    </w:p>
    <w:p w14:paraId="4A5F7561" w14:textId="262ED8E6" w:rsidR="00D97419" w:rsidRPr="00D97419" w:rsidRDefault="00D97419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Π=4∙6=24 </m:t>
        </m:r>
        <m:r>
          <w:rPr>
            <w:rFonts w:ascii="Cambria Math" w:hAnsi="Cambria Math"/>
            <w:lang w:val="en-US"/>
          </w:rPr>
          <m:t>m</m:t>
        </m:r>
      </m:oMath>
    </w:p>
    <w:p w14:paraId="48F4AFC5" w14:textId="77777777" w:rsidR="00BC4A7F" w:rsidRPr="00BC4A7F" w:rsidRDefault="00BC4A7F" w:rsidP="00816BCC">
      <w:pPr>
        <w:rPr>
          <w:rFonts w:ascii="Calibri" w:hAnsi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029:   Έστω </m:t>
          </m:r>
          <m:r>
            <w:rPr>
              <w:rFonts w:ascii="Cambria Math" w:hAnsi="Cambria Math"/>
              <w:lang w:val="en-US"/>
            </w:rPr>
            <m:t xml:space="preserve">x </m:t>
          </m:r>
          <m:r>
            <w:rPr>
              <w:rFonts w:ascii="Cambria Math" w:hAnsi="Cambria Math"/>
            </w:rPr>
            <m:t>ο αριθμός: 2</m:t>
          </m:r>
          <m:r>
            <w:rPr>
              <w:rFonts w:ascii="Cambria Math" w:hAnsi="Cambria Math"/>
              <w:lang w:val="en-US"/>
            </w:rPr>
            <m:t>x+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=8</m:t>
          </m:r>
          <m:box>
            <m:boxPr>
              <m:opEmu m:val="1"/>
              <m:ctrlPr>
                <w:rPr>
                  <w:rFonts w:ascii="Cambria Math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lang w:val="en-US"/>
                    </w:rPr>
                    <m:t>∙2</m:t>
                  </m:r>
                </m:e>
              </m:groupChr>
            </m:e>
          </m:box>
          <m:r>
            <w:rPr>
              <w:rFonts w:ascii="Cambria Math" w:hAnsi="Cambria Math"/>
              <w:lang w:val="en-US"/>
            </w:rPr>
            <m:t>4x+x=16⇔5x=16⟺x=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lang w:val="en-US"/>
            </w:rPr>
            <m:t>=3,2</m:t>
          </m:r>
        </m:oMath>
      </m:oMathPara>
    </w:p>
    <w:p w14:paraId="6E0805F6" w14:textId="77777777" w:rsidR="00BC4A7F" w:rsidRPr="00E63E34" w:rsidRDefault="00BC4A7F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030</m:t>
          </m:r>
          <m:r>
            <w:rPr>
              <w:rFonts w:ascii="Cambria Math" w:hAnsi="Cambria Math"/>
            </w:rPr>
            <m:t xml:space="preserve">:   Θέλω το 30% του 20% του 1200€, άρα έχω: </m:t>
          </m:r>
        </m:oMath>
      </m:oMathPara>
    </w:p>
    <w:p w14:paraId="44D98FB3" w14:textId="77777777" w:rsidR="00E63E34" w:rsidRPr="00E63E34" w:rsidRDefault="00E63E34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20%∙1200=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∙1200=240€</m:t>
        </m:r>
      </m:oMath>
    </w:p>
    <w:p w14:paraId="696A9E11" w14:textId="77777777" w:rsidR="00E63E34" w:rsidRDefault="00E63E34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30%∙240=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∙240=72€</m:t>
        </m:r>
      </m:oMath>
    </w:p>
    <w:p w14:paraId="3A3EDC6D" w14:textId="77777777" w:rsidR="00E63E34" w:rsidRPr="00E63E34" w:rsidRDefault="00E63E34" w:rsidP="00816BCC">
      <w:pPr>
        <w:rPr>
          <w:rFonts w:ascii="Calibri" w:hAnsi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031:   </m:t>
          </m:r>
          <m:r>
            <w:rPr>
              <w:rFonts w:ascii="Cambria Math" w:hAnsi="Cambria Math"/>
              <w:lang w:val="en-US"/>
            </w:rPr>
            <m:t>x∙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÷3</m:t>
              </m:r>
            </m:e>
          </m:d>
          <m:r>
            <w:rPr>
              <w:rFonts w:ascii="Cambria Math" w:hAnsi="Cambria Math"/>
              <w:lang w:val="en-US"/>
            </w:rPr>
            <m:t>=30⟺x∙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=30⟺3x=30⟺x=10</m:t>
          </m:r>
        </m:oMath>
      </m:oMathPara>
    </w:p>
    <w:p w14:paraId="189B0ACE" w14:textId="77777777" w:rsidR="00E63E34" w:rsidRPr="00E63E34" w:rsidRDefault="00E63E34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032</m:t>
          </m:r>
          <m:r>
            <w:rPr>
              <w:rFonts w:ascii="Cambria Math" w:hAnsi="Cambria Math"/>
            </w:rPr>
            <m:t>:   Το 75% δεν παίζει βόλεϊ.</m:t>
          </m:r>
        </m:oMath>
      </m:oMathPara>
    </w:p>
    <w:p w14:paraId="0EFA4613" w14:textId="77777777" w:rsidR="00E63E34" w:rsidRPr="00E63E34" w:rsidRDefault="00E63E34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75% παιδιών=180. Άρα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75%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=25%</m:t>
        </m:r>
      </m:oMath>
    </w:p>
    <w:p w14:paraId="325EF416" w14:textId="77777777" w:rsidR="00E63E34" w:rsidRDefault="00E63E34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Οπότε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=60. Συνεπώς, συνολικά παιδιά:180+60=240.</m:t>
        </m:r>
      </m:oMath>
    </w:p>
    <w:p w14:paraId="7FC6B7C5" w14:textId="1A9BBA81" w:rsidR="00E63E34" w:rsidRPr="00D97419" w:rsidRDefault="00D97419" w:rsidP="00816BCC">
      <w:pPr>
        <w:rPr>
          <w:rFonts w:ascii="Calibri" w:hAnsi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033:   </m:t>
          </m:r>
          <m:r>
            <w:rPr>
              <w:rFonts w:ascii="Cambria Math" w:hAnsi="Cambria Math"/>
              <w:lang w:val="en-US"/>
            </w:rPr>
            <m:t>i) 9,9-9=0,9</m:t>
          </m:r>
        </m:oMath>
      </m:oMathPara>
    </w:p>
    <w:p w14:paraId="27326035" w14:textId="18D8E240" w:rsidR="00D97419" w:rsidRPr="00D97419" w:rsidRDefault="00D97419" w:rsidP="00816BC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m:oMath>
        <m:r>
          <w:rPr>
            <w:rFonts w:ascii="Cambria Math" w:hAnsi="Cambria Math"/>
            <w:lang w:val="en-US"/>
          </w:rPr>
          <m:t>ii) 9,99-9=0,99</m:t>
        </m:r>
      </m:oMath>
    </w:p>
    <w:p w14:paraId="466E686D" w14:textId="5FDD9398" w:rsidR="00D97419" w:rsidRPr="00D97419" w:rsidRDefault="00D97419" w:rsidP="00816BC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m:oMath>
        <m:r>
          <w:rPr>
            <w:rFonts w:ascii="Cambria Math" w:hAnsi="Cambria Math"/>
            <w:lang w:val="en-US"/>
          </w:rPr>
          <m:t>iii) 10,009-9=1,009</m:t>
        </m:r>
      </m:oMath>
    </w:p>
    <w:p w14:paraId="1AB42692" w14:textId="77777777" w:rsidR="00B32BDB" w:rsidRDefault="00D97419" w:rsidP="00816BC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m:oMath>
        <m:r>
          <w:rPr>
            <w:rFonts w:ascii="Cambria Math" w:hAnsi="Cambria Math"/>
            <w:lang w:val="en-US"/>
          </w:rPr>
          <m:t>iv) 10,01-9=1,01</m:t>
        </m:r>
      </m:oMath>
    </w:p>
    <w:p w14:paraId="38C07880" w14:textId="6C10DDA3" w:rsidR="00D97419" w:rsidRPr="00B32BDB" w:rsidRDefault="00B32BDB" w:rsidP="00816BC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0,9&lt;0,99&lt;1,009&lt;1,01.   </m:t>
        </m:r>
        <m:r>
          <w:rPr>
            <w:rFonts w:ascii="Cambria Math" w:hAnsi="Cambria Math"/>
          </w:rPr>
          <m:t>Πιο κοντά το 9,9.</m:t>
        </m:r>
      </m:oMath>
    </w:p>
    <w:p w14:paraId="0435CA83" w14:textId="3DBD6A8D" w:rsidR="00D97419" w:rsidRPr="00D97419" w:rsidRDefault="00D97419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034:   Δεν μπορεί να είναι ισόπλευρο, καθώς η κάθε του γωνία είναι 120°.</m:t>
          </m:r>
        </m:oMath>
      </m:oMathPara>
    </w:p>
    <w:p w14:paraId="5E623EAD" w14:textId="02F5B29D" w:rsidR="00D97419" w:rsidRPr="00D97419" w:rsidRDefault="00D97419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035:   Έστω </m:t>
          </m:r>
          <m:r>
            <w:rPr>
              <w:rFonts w:ascii="Cambria Math" w:hAnsi="Cambria Math"/>
              <w:lang w:val="en-US"/>
            </w:rPr>
            <m:t xml:space="preserve">x </m:t>
          </m:r>
          <m:r>
            <w:rPr>
              <w:rFonts w:ascii="Cambria Math" w:hAnsi="Cambria Math"/>
            </w:rPr>
            <m:t xml:space="preserve">τα καλάθια που έβαλε σε δίποντα. Άρα </m:t>
          </m:r>
          <m:r>
            <w:rPr>
              <w:rFonts w:ascii="Cambria Math" w:hAnsi="Cambria Math"/>
              <w:lang w:val="en-US"/>
            </w:rPr>
            <m:t xml:space="preserve">x </m:t>
          </m:r>
          <m:r>
            <w:rPr>
              <w:rFonts w:ascii="Cambria Math" w:hAnsi="Cambria Math"/>
            </w:rPr>
            <m:t>ήταν και τα καλάθια των τριπόντων.</m:t>
          </m:r>
        </m:oMath>
      </m:oMathPara>
    </w:p>
    <w:p w14:paraId="0A47C0BA" w14:textId="23C9EEF5" w:rsidR="00357923" w:rsidRDefault="00D97419" w:rsidP="00816BCC">
      <w:pPr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Πόντοι σε δίποντα:</m:t>
        </m:r>
        <m:r>
          <w:rPr>
            <w:rFonts w:ascii="Cambria Math" w:hAnsi="Cambria Math"/>
            <w:lang w:val="en-US"/>
          </w:rPr>
          <m:t xml:space="preserve">2x </m:t>
        </m:r>
        <m:r>
          <w:rPr>
            <w:rFonts w:ascii="Cambria Math" w:hAnsi="Cambria Math"/>
          </w:rPr>
          <m:t>και</m:t>
        </m:r>
        <m:r>
          <w:rPr>
            <w:rFonts w:ascii="Cambria Math" w:hAnsi="Cambria Math"/>
            <w:lang w:val="en-US"/>
          </w:rPr>
          <m:t xml:space="preserve"> πόντοι από τρίποντα:3x. Άρα συνολικ</m:t>
        </m:r>
        <m:r>
          <w:rPr>
            <w:rFonts w:ascii="Cambria Math" w:hAnsi="Cambria Math"/>
          </w:rPr>
          <m:t>οί:</m:t>
        </m:r>
        <m:r>
          <w:rPr>
            <w:rFonts w:ascii="Cambria Math" w:hAnsi="Cambria Math"/>
            <w:lang w:val="en-US"/>
          </w:rPr>
          <m:t xml:space="preserve"> 5x.</m:t>
        </m:r>
      </m:oMath>
    </w:p>
    <w:p w14:paraId="3420D744" w14:textId="73D0938B" w:rsidR="00FB3BB3" w:rsidRPr="00FB3BB3" w:rsidRDefault="00FB3BB3" w:rsidP="00FB3BB3">
      <w:pPr>
        <w:ind w:left="709"/>
        <w:rPr>
          <w:rFonts w:ascii="Calibri" w:hAnsi="Calibr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 xml:space="preserve">Το μέρος των τριπόντων: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lang w:val="en-US"/>
                </w:rPr>
                <m:t>5x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5</m:t>
              </m:r>
            </m:den>
          </m:f>
        </m:oMath>
      </m:oMathPara>
    </w:p>
    <w:p w14:paraId="15215D0D" w14:textId="516047B5" w:rsidR="00DD0641" w:rsidRPr="00B32BDB" w:rsidRDefault="00B32BDB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>036</m:t>
          </m:r>
          <m:r>
            <w:rPr>
              <w:rFonts w:ascii="Cambria Math" w:hAnsi="Cambria Math"/>
            </w:rPr>
            <m:t xml:space="preserve">:   Έστω </m:t>
          </m:r>
          <m:r>
            <w:rPr>
              <w:rFonts w:ascii="Cambria Math" w:hAnsi="Cambria Math"/>
              <w:lang w:val="en-US"/>
            </w:rPr>
            <m:t xml:space="preserve">x </m:t>
          </m:r>
          <m:r>
            <w:rPr>
              <w:rFonts w:ascii="Cambria Math" w:hAnsi="Cambria Math"/>
            </w:rPr>
            <m:t>χρήματα Άκη. Άρα τα δικά μου 2</m:t>
          </m:r>
          <m:r>
            <w:rPr>
              <w:rFonts w:ascii="Cambria Math" w:hAnsi="Cambria Math"/>
              <w:lang w:val="en-US"/>
            </w:rPr>
            <m:t xml:space="preserve">x. </m:t>
          </m:r>
          <m:r>
            <w:rPr>
              <w:rFonts w:ascii="Cambria Math" w:hAnsi="Cambria Math"/>
            </w:rPr>
            <m:t xml:space="preserve">Δώσαμε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=52,5⟺x+2x=105⟺3x=105⟺x=35</m:t>
          </m:r>
        </m:oMath>
      </m:oMathPara>
    </w:p>
    <w:p w14:paraId="75ABC45D" w14:textId="0751871C" w:rsidR="00B32BDB" w:rsidRPr="00B32BDB" w:rsidRDefault="00B32BDB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037:   Γνωρίζω ότι Μ.Ο.=85.</m:t>
          </m:r>
        </m:oMath>
      </m:oMathPara>
    </w:p>
    <w:p w14:paraId="33A84066" w14:textId="6DED7812" w:rsidR="00B32BDB" w:rsidRDefault="00B32BDB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Μ.Ο.=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Άθροισμα Βαθμών</m:t>
            </m:r>
          </m:num>
          <m:den>
            <m:r>
              <w:rPr>
                <w:rFonts w:ascii="Cambria Math" w:hAnsi="Cambria Math"/>
              </w:rPr>
              <m:t>Σύνολο Διαγωνισμάτων</m:t>
            </m:r>
          </m:den>
        </m:f>
        <m:r>
          <w:rPr>
            <w:rFonts w:ascii="Cambria Math" w:hAnsi="Cambria Math"/>
          </w:rPr>
          <m:t>⟺Άθροισμα Βαθμών=5∙85=425</m:t>
        </m:r>
      </m:oMath>
    </w:p>
    <w:p w14:paraId="4A243683" w14:textId="0F2AC2EE" w:rsidR="00B32BDB" w:rsidRPr="006B5BEA" w:rsidRDefault="00B32BDB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038:   Δίνεται: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9</m:t>
                </m:r>
              </m:e>
            </m:mr>
            <m:mr>
              <m:e>
                <m:acc>
                  <m:accPr>
                    <m:chr m:val="̆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e>
                </m:acc>
              </m:e>
            </m:mr>
          </m:m>
          <m:r>
            <w:rPr>
              <w:rFonts w:ascii="Cambria Math" w:hAnsi="Cambria Math"/>
            </w:rPr>
            <m:t>-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8</m:t>
                </m:r>
              </m:e>
            </m:mr>
            <m:mr>
              <m:e>
                <m:acc>
                  <m:accPr>
                    <m:chr m:val="̆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acc>
              </m:e>
            </m:mr>
          </m:m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</m:oMath>
      </m:oMathPara>
    </w:p>
    <w:p w14:paraId="5383F9C7" w14:textId="69B0D17A" w:rsidR="006B5BEA" w:rsidRDefault="006B5BEA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Θέλω αντίστροφο 72, καθώς 72∙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72</m:t>
            </m:r>
          </m:num>
          <m:den>
            <m:r>
              <w:rPr>
                <w:rFonts w:ascii="Cambria Math" w:hAnsi="Cambria Math"/>
              </w:rPr>
              <m:t>72</m:t>
            </m:r>
          </m:den>
        </m:f>
        <m:r>
          <w:rPr>
            <w:rFonts w:ascii="Cambria Math" w:hAnsi="Cambria Math"/>
          </w:rPr>
          <m:t>=1.</m:t>
        </m:r>
      </m:oMath>
    </w:p>
    <w:p w14:paraId="08A37E12" w14:textId="7974A6EB" w:rsidR="00BB2D17" w:rsidRPr="00BB2D17" w:rsidRDefault="00BB2D17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039: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&lt;0,63&lt;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&lt;0,8   και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63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0B3479AA" w14:textId="3673AB9C" w:rsidR="00BB2D17" w:rsidRPr="00D80F1D" w:rsidRDefault="00BB2D17" w:rsidP="00816BCC">
      <w:pPr>
        <w:rPr>
          <w:rFonts w:ascii="Calibri" w:hAnsi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040:   Δίνεται 400÷8+</m:t>
          </m:r>
          <m:r>
            <w:rPr>
              <w:rFonts w:ascii="Cambria Math" w:hAnsi="Cambria Math"/>
              <w:lang w:val="en-US"/>
            </w:rPr>
            <m:t>x=125∙2-100÷2⟺50+x=250-50⟺x=150</m:t>
          </m:r>
        </m:oMath>
      </m:oMathPara>
    </w:p>
    <w:p w14:paraId="394F6042" w14:textId="352C9CD8" w:rsidR="005C56EF" w:rsidRPr="005C56EF" w:rsidRDefault="000B49CD" w:rsidP="00816BCC">
      <w:pPr>
        <w:rPr>
          <w:rFonts w:ascii="Calibri" w:hAnsi="Calibri"/>
        </w:rPr>
      </w:pPr>
      <m:oMathPara>
        <m:oMath>
          <m:r>
            <w:rPr>
              <w:rFonts w:ascii="Cambria Math" w:hAnsi="Cambria Math"/>
              <w:lang w:val="en-US"/>
            </w:rPr>
            <m:t>041</m:t>
          </m:r>
          <m:r>
            <w:rPr>
              <w:rFonts w:ascii="Cambria Math" w:hAnsi="Cambria Math"/>
            </w:rPr>
            <m:t xml:space="preserve">: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 xml:space="preserve">  και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 xml:space="preserve">  και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 xml:space="preserve">  και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 xml:space="preserve">  και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 xml:space="preserve">  και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</m:oMath>
      </m:oMathPara>
    </w:p>
    <w:p w14:paraId="72166028" w14:textId="38105B10" w:rsidR="005C56EF" w:rsidRPr="005C56EF" w:rsidRDefault="005C56EF" w:rsidP="00816BCC">
      <w:pPr>
        <w:rPr>
          <w:rFonts w:ascii="Calibri" w:hAnsi="Calibri"/>
        </w:rPr>
      </w:pPr>
      <m:oMathPara>
        <m:oMath>
          <m:r>
            <w:rPr>
              <w:rFonts w:ascii="Cambria Math" w:hAnsi="Cambria Math"/>
            </w:rPr>
            <m:t xml:space="preserve">Άρα: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</m:oMath>
      </m:oMathPara>
    </w:p>
    <w:p w14:paraId="2226BB81" w14:textId="613C5040" w:rsidR="00CA5103" w:rsidRPr="00CA5103" w:rsidRDefault="00CA5103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042:   Ο μικρότερος εξαψήφιος είναι:123.456.</m:t>
          </m:r>
        </m:oMath>
      </m:oMathPara>
    </w:p>
    <w:p w14:paraId="31557454" w14:textId="77777777" w:rsidR="00CA5103" w:rsidRPr="00CA5103" w:rsidRDefault="00CA5103" w:rsidP="00CA5103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Οπότε 900.000-123.456=776.544</m:t>
        </m:r>
      </m:oMath>
    </w:p>
    <w:p w14:paraId="66824F66" w14:textId="7A862899" w:rsidR="005C56EF" w:rsidRPr="00CA5103" w:rsidRDefault="00CA5103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043:   Έστω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 xml:space="preserve"> η τελευταία σελίδα. Οπότε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 xml:space="preserve"> η προτελευταία.</m:t>
          </m:r>
        </m:oMath>
      </m:oMathPara>
    </w:p>
    <w:p w14:paraId="0FDE3BE3" w14:textId="1FA7D052" w:rsidR="00CA5103" w:rsidRDefault="00CA5103" w:rsidP="00816BCC">
      <w:pPr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Άρα:   </m:t>
        </m:r>
        <m:r>
          <w:rPr>
            <w:rFonts w:ascii="Cambria Math" w:hAnsi="Cambria Math"/>
            <w:lang w:val="en-US"/>
          </w:rPr>
          <m:t>x+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  <m:r>
          <w:rPr>
            <w:rFonts w:ascii="Cambria Math" w:hAnsi="Cambria Math"/>
            <w:lang w:val="en-US"/>
          </w:rPr>
          <m:t>=155⟺2x=156⟺x=78.</m:t>
        </m:r>
      </m:oMath>
    </w:p>
    <w:p w14:paraId="79E1537D" w14:textId="77777777" w:rsidR="00626E3D" w:rsidRPr="00626E3D" w:rsidRDefault="001A734C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044</m:t>
          </m:r>
          <m:r>
            <w:rPr>
              <w:rFonts w:ascii="Cambria Math" w:hAnsi="Cambria Math"/>
            </w:rPr>
            <m:t xml:space="preserve">:   </m:t>
          </m:r>
          <m:r>
            <w:rPr>
              <w:rFonts w:ascii="Cambria Math" w:hAnsi="Cambria Math"/>
              <w:lang w:val="en-US"/>
            </w:rPr>
            <m:t xml:space="preserve">i) 5% </m:t>
          </m:r>
          <m:r>
            <w:rPr>
              <w:rFonts w:ascii="Cambria Math" w:hAnsi="Cambria Math"/>
            </w:rPr>
            <m:t>του 40=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∙40=2</m:t>
          </m:r>
        </m:oMath>
      </m:oMathPara>
    </w:p>
    <w:p w14:paraId="0B143F1F" w14:textId="09777D0A" w:rsidR="00626E3D" w:rsidRPr="00626E3D" w:rsidRDefault="00626E3D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ii) 10% του 15=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∙15=1,5</m:t>
        </m:r>
      </m:oMath>
    </w:p>
    <w:p w14:paraId="2D9C2096" w14:textId="3D40453E" w:rsidR="00626E3D" w:rsidRPr="00626E3D" w:rsidRDefault="00626E3D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iii)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του 12=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∙12=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=3</m:t>
        </m:r>
      </m:oMath>
    </w:p>
    <w:p w14:paraId="203D75E1" w14:textId="54440DA1" w:rsidR="00626E3D" w:rsidRPr="00626E3D" w:rsidRDefault="00626E3D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iv)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του 6=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∙6=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=2</m:t>
        </m:r>
      </m:oMath>
    </w:p>
    <w:p w14:paraId="5E690308" w14:textId="1F60AE6B" w:rsidR="00626E3D" w:rsidRDefault="00626E3D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Άρα ο μικρότερος είναι το 10% του 15.</m:t>
        </m:r>
      </m:oMath>
    </w:p>
    <w:p w14:paraId="2D6880B8" w14:textId="59F4CCB8" w:rsidR="00C00205" w:rsidRPr="00C00205" w:rsidRDefault="00C00205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045:   Έστω 7 δοχεία. Για κάθε τοίχο χρειάζεται:1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405EDE34" w14:textId="246BD997" w:rsidR="00C00205" w:rsidRPr="00C00205" w:rsidRDefault="00C00205" w:rsidP="00C00205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Οπότε για 4 τοίχους:4∙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. Τα 7 δοχεία είναι: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</w:p>
    <w:p w14:paraId="5B0FF33F" w14:textId="6AF9298F" w:rsidR="00626E3D" w:rsidRDefault="00C00205" w:rsidP="00816BCC">
      <w:pPr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m:oMath>
        <m:r>
          <w:rPr>
            <w:rFonts w:ascii="Cambria Math" w:hAnsi="Cambria Math"/>
          </w:rPr>
          <m:t xml:space="preserve">Διαφορά: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   Άρα θα μείνουν:1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</w:p>
    <w:p w14:paraId="498E2BD2" w14:textId="29D7C5BD" w:rsidR="00FD751C" w:rsidRPr="00FD751C" w:rsidRDefault="00FD751C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046:   Ο Μάρκος μπήκε στο σχολικό λεωφορείο στις 7:40. Παρατηρούμε ότι μετά από 8</m:t>
          </m:r>
        </m:oMath>
      </m:oMathPara>
    </w:p>
    <w:p w14:paraId="43E81CB8" w14:textId="6503DF69" w:rsidR="00FD751C" w:rsidRPr="00FD751C" w:rsidRDefault="00FD751C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λεπτά η απόσταση δεν αυξάνεται . Οπότε έχει σταματήσει για την</m:t>
        </m:r>
      </m:oMath>
    </w:p>
    <w:p w14:paraId="00C8DFD2" w14:textId="6DF4F917" w:rsidR="00FD751C" w:rsidRDefault="00FD751C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επιβίβασή των συμμαθητών του. Συνεπώς, αυτό συνέβη στις 7:48.</m:t>
        </m:r>
      </m:oMath>
    </w:p>
    <w:p w14:paraId="6A04EA54" w14:textId="467202F4" w:rsidR="00FD751C" w:rsidRPr="00D82475" w:rsidRDefault="00113E1E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047:   Έστω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 η ηλικία της γιαγιάς. Οπότε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x-23</m:t>
              </m:r>
            </m:e>
          </m:d>
          <m:r>
            <w:rPr>
              <w:rFonts w:ascii="Cambria Math" w:hAnsi="Cambria Math"/>
            </w:rPr>
            <m:t xml:space="preserve"> η ηλικία της μαμάς. Όμως:</m:t>
          </m:r>
        </m:oMath>
      </m:oMathPara>
    </w:p>
    <w:p w14:paraId="525EE6CC" w14:textId="74E0F957" w:rsidR="00D82475" w:rsidRPr="00D82475" w:rsidRDefault="0037049C" w:rsidP="00816BCC">
      <w:pPr>
        <w:rPr>
          <w:rFonts w:ascii="Calibri" w:hAnsi="Calibri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x-23</m:t>
              </m:r>
            </m:e>
          </m:d>
          <m:box>
            <m:boxPr>
              <m:opEmu m:val="1"/>
              <m:ctrlPr>
                <w:rPr>
                  <w:rFonts w:ascii="Cambria Math" w:hAnsi="Cambria Math"/>
                  <w:i/>
                  <w:lang w:val="en-US"/>
                </w:rPr>
              </m:ctrlPr>
            </m:boxPr>
            <m:e>
              <m:groupChr>
                <m:groupChrPr>
                  <m:chr m:val="⇔"/>
                  <m:vertJc m:val="bot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lang w:val="en-US"/>
                    </w:rPr>
                    <m:t>∙6</m:t>
                  </m:r>
                </m:e>
              </m:groupChr>
            </m:e>
          </m:box>
          <m:r>
            <w:rPr>
              <w:rFonts w:ascii="Cambria Math" w:hAnsi="Cambria Math"/>
              <w:lang w:val="en-US"/>
            </w:rPr>
            <m:t>2x=3x-69⟺x=69</m:t>
          </m:r>
        </m:oMath>
      </m:oMathPara>
    </w:p>
    <w:p w14:paraId="75CA6A0D" w14:textId="4E91B664" w:rsidR="00D82475" w:rsidRPr="00D82475" w:rsidRDefault="00D82475" w:rsidP="00816BCC">
      <w:pPr>
        <w:rPr>
          <w:rFonts w:ascii="Calibri" w:hAnsi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048</m:t>
          </m:r>
          <m:r>
            <w:rPr>
              <w:rFonts w:ascii="Cambria Math" w:hAnsi="Cambria Math"/>
            </w:rPr>
            <m:t xml:space="preserve">:   Έστω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 xml:space="preserve"> ο αριθμός:2</m:t>
          </m:r>
          <m:r>
            <w:rPr>
              <w:rFonts w:ascii="Cambria Math" w:hAnsi="Cambria Math"/>
              <w:lang w:val="en-US"/>
            </w:rPr>
            <m:t>x-12=10⟺2x=22⟺x=11</m:t>
          </m:r>
        </m:oMath>
      </m:oMathPara>
    </w:p>
    <w:p w14:paraId="7A60D6A1" w14:textId="13854A0A" w:rsidR="00D82475" w:rsidRPr="00D82475" w:rsidRDefault="00D82475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049</m:t>
          </m:r>
          <m:r>
            <w:rPr>
              <w:rFonts w:ascii="Cambria Math" w:hAnsi="Cambria Math"/>
            </w:rPr>
            <m:t xml:space="preserve">:   Πήρε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 xml:space="preserve">=8 συκευασίες. Πλήρωσε 8∙2,1=16,8€. </m:t>
          </m:r>
        </m:oMath>
      </m:oMathPara>
    </w:p>
    <w:p w14:paraId="6EDA7BC1" w14:textId="042D583D" w:rsidR="00D82475" w:rsidRPr="00D82475" w:rsidRDefault="00D82475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Για τετράδα: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=12 συσκευασίες.Πλήρωσε 16,8+4,8=21,6€.</m:t>
        </m:r>
      </m:oMath>
    </w:p>
    <w:p w14:paraId="549A66F1" w14:textId="278F712E" w:rsidR="00D82475" w:rsidRDefault="00D82475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 xml:space="preserve">Η καθεμία κόστιζε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21,6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=1,8€.</m:t>
        </m:r>
      </m:oMath>
    </w:p>
    <w:p w14:paraId="44F5B85E" w14:textId="62E1B763" w:rsidR="00D82475" w:rsidRPr="00E6212D" w:rsidRDefault="00E6212D" w:rsidP="00816BCC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050:   Αγοράστηκαν 47 εισιτήρια λεωφορείου και 47 εισιτήρια επιστροφής. Σύνολο 94.</m:t>
          </m:r>
        </m:oMath>
      </m:oMathPara>
    </w:p>
    <w:p w14:paraId="392ECB50" w14:textId="051889AF" w:rsidR="00E6212D" w:rsidRPr="00E6212D" w:rsidRDefault="00E6212D" w:rsidP="00816BCC">
      <w:pPr>
        <w:rPr>
          <w:rFonts w:ascii="Calibri" w:hAnsi="Calibri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Δεν χρησιμοποιήθηκαν 6, οπότε έλειπαν 3 παιδιά. Συνολικά πήγαν 44</m:t>
        </m:r>
      </m:oMath>
    </w:p>
    <w:p w14:paraId="2D9E2034" w14:textId="2ED626E0" w:rsidR="00E6212D" w:rsidRPr="00E6212D" w:rsidRDefault="00E6212D" w:rsidP="00816BCC">
      <w:pPr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m:oMath>
        <m:r>
          <w:rPr>
            <w:rFonts w:ascii="Cambria Math" w:hAnsi="Cambria Math"/>
          </w:rPr>
          <m:t>άτομα. Άρα:2x+6=94⟺2x=88⟺x=44.</m:t>
        </m:r>
      </m:oMath>
    </w:p>
    <w:sectPr w:rsidR="00E6212D" w:rsidRPr="00E6212D" w:rsidSect="00E46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BDBB" w14:textId="77777777" w:rsidR="0037049C" w:rsidRDefault="0037049C" w:rsidP="00103A67">
      <w:pPr>
        <w:spacing w:before="0" w:after="0"/>
      </w:pPr>
      <w:r>
        <w:separator/>
      </w:r>
    </w:p>
  </w:endnote>
  <w:endnote w:type="continuationSeparator" w:id="0">
    <w:p w14:paraId="12EE8114" w14:textId="77777777" w:rsidR="0037049C" w:rsidRDefault="0037049C" w:rsidP="00103A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0433" w14:textId="77777777" w:rsidR="00103A67" w:rsidRDefault="00103A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E57B" w14:textId="77777777" w:rsidR="00103A67" w:rsidRDefault="00103A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44A8" w14:textId="77777777" w:rsidR="00103A67" w:rsidRDefault="00103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0DE6" w14:textId="77777777" w:rsidR="0037049C" w:rsidRDefault="0037049C" w:rsidP="00103A67">
      <w:pPr>
        <w:spacing w:before="0" w:after="0"/>
      </w:pPr>
      <w:r>
        <w:separator/>
      </w:r>
    </w:p>
  </w:footnote>
  <w:footnote w:type="continuationSeparator" w:id="0">
    <w:p w14:paraId="302CF944" w14:textId="77777777" w:rsidR="0037049C" w:rsidRDefault="0037049C" w:rsidP="00103A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F43C" w14:textId="6D9577C0" w:rsidR="00103A67" w:rsidRDefault="0037049C">
    <w:pPr>
      <w:pStyle w:val="a6"/>
    </w:pPr>
    <w:r>
      <w:rPr>
        <w:noProof/>
        <w:lang w:eastAsia="el-GR"/>
      </w:rPr>
      <w:pict w14:anchorId="1A1FF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171422" o:spid="_x0000_s2050" type="#_x0000_t75" style="position:absolute;margin-left:0;margin-top:0;width:414.9pt;height:489.65pt;z-index:-251657216;mso-position-horizontal:center;mso-position-horizontal-relative:margin;mso-position-vertical:center;mso-position-vertical-relative:margin" o:allowincell="f">
          <v:imagedata r:id="rId1" o:title="logo-dendr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929D" w14:textId="564D7F5B" w:rsidR="00103A67" w:rsidRDefault="0037049C">
    <w:pPr>
      <w:pStyle w:val="a6"/>
    </w:pPr>
    <w:r>
      <w:rPr>
        <w:noProof/>
        <w:lang w:eastAsia="el-GR"/>
      </w:rPr>
      <w:pict w14:anchorId="761BA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171423" o:spid="_x0000_s2051" type="#_x0000_t75" style="position:absolute;margin-left:0;margin-top:0;width:414.9pt;height:489.65pt;z-index:-251656192;mso-position-horizontal:center;mso-position-horizontal-relative:margin;mso-position-vertical:center;mso-position-vertical-relative:margin" o:allowincell="f">
          <v:imagedata r:id="rId1" o:title="logo-dendr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7885C" w14:textId="0258AAB1" w:rsidR="00103A67" w:rsidRDefault="0037049C">
    <w:pPr>
      <w:pStyle w:val="a6"/>
    </w:pPr>
    <w:r>
      <w:rPr>
        <w:noProof/>
        <w:lang w:eastAsia="el-GR"/>
      </w:rPr>
      <w:pict w14:anchorId="1E98F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171421" o:spid="_x0000_s2049" type="#_x0000_t75" style="position:absolute;margin-left:0;margin-top:0;width:414.9pt;height:489.65pt;z-index:-251658240;mso-position-horizontal:center;mso-position-horizontal-relative:margin;mso-position-vertical:center;mso-position-vertical-relative:margin" o:allowincell="f">
          <v:imagedata r:id="rId1" o:title="logo-dendr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5C"/>
    <w:rsid w:val="0000618F"/>
    <w:rsid w:val="000B49CD"/>
    <w:rsid w:val="00103A67"/>
    <w:rsid w:val="00113E1E"/>
    <w:rsid w:val="001A734C"/>
    <w:rsid w:val="0033555D"/>
    <w:rsid w:val="003510DF"/>
    <w:rsid w:val="00357923"/>
    <w:rsid w:val="0037049C"/>
    <w:rsid w:val="003B438D"/>
    <w:rsid w:val="005C56EF"/>
    <w:rsid w:val="005D5758"/>
    <w:rsid w:val="00626E3D"/>
    <w:rsid w:val="006A69F9"/>
    <w:rsid w:val="006B5BEA"/>
    <w:rsid w:val="007238AC"/>
    <w:rsid w:val="0074135C"/>
    <w:rsid w:val="008046C3"/>
    <w:rsid w:val="0080578E"/>
    <w:rsid w:val="00816BCC"/>
    <w:rsid w:val="0082523F"/>
    <w:rsid w:val="00853659"/>
    <w:rsid w:val="00A627D6"/>
    <w:rsid w:val="00B32BDB"/>
    <w:rsid w:val="00BB2D17"/>
    <w:rsid w:val="00BC4A7F"/>
    <w:rsid w:val="00C00205"/>
    <w:rsid w:val="00CA5103"/>
    <w:rsid w:val="00D80F1D"/>
    <w:rsid w:val="00D82475"/>
    <w:rsid w:val="00D97419"/>
    <w:rsid w:val="00DD0641"/>
    <w:rsid w:val="00E4645E"/>
    <w:rsid w:val="00E6212D"/>
    <w:rsid w:val="00E63E34"/>
    <w:rsid w:val="00F3547D"/>
    <w:rsid w:val="00FB3BB3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8C9689"/>
  <w14:defaultImageDpi w14:val="300"/>
  <w15:docId w15:val="{8DC66536-2B14-4891-BD17-CF8E5EB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BCC"/>
    <w:pPr>
      <w:spacing w:before="240"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qFormat/>
    <w:rsid w:val="00816BCC"/>
    <w:pPr>
      <w:spacing w:before="0" w:after="0" w:line="360" w:lineRule="auto"/>
      <w:jc w:val="center"/>
    </w:pPr>
    <w:rPr>
      <w:rFonts w:ascii="Calibri" w:hAnsi="Calibri"/>
      <w:b/>
      <w:sz w:val="28"/>
    </w:rPr>
  </w:style>
  <w:style w:type="paragraph" w:customStyle="1" w:styleId="Style2">
    <w:name w:val="Style2"/>
    <w:basedOn w:val="a"/>
    <w:autoRedefine/>
    <w:qFormat/>
    <w:rsid w:val="00816BCC"/>
    <w:pPr>
      <w:spacing w:line="360" w:lineRule="auto"/>
    </w:pPr>
    <w:rPr>
      <w:rFonts w:ascii="Calibri" w:hAnsi="Calibri"/>
      <w:b/>
      <w:sz w:val="28"/>
    </w:rPr>
  </w:style>
  <w:style w:type="paragraph" w:styleId="Web">
    <w:name w:val="Normal (Web)"/>
    <w:basedOn w:val="a"/>
    <w:uiPriority w:val="99"/>
    <w:unhideWhenUsed/>
    <w:rsid w:val="00816BC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3">
    <w:name w:val="Placeholder Text"/>
    <w:basedOn w:val="a0"/>
    <w:uiPriority w:val="99"/>
    <w:semiHidden/>
    <w:rsid w:val="00816BCC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6BC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BCC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9741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03A67"/>
    <w:pPr>
      <w:tabs>
        <w:tab w:val="center" w:pos="4513"/>
        <w:tab w:val="right" w:pos="9026"/>
      </w:tabs>
      <w:spacing w:before="0" w:after="0"/>
    </w:pPr>
  </w:style>
  <w:style w:type="character" w:customStyle="1" w:styleId="Char0">
    <w:name w:val="Κεφαλίδα Char"/>
    <w:basedOn w:val="a0"/>
    <w:link w:val="a6"/>
    <w:uiPriority w:val="99"/>
    <w:rsid w:val="00103A67"/>
  </w:style>
  <w:style w:type="paragraph" w:styleId="a7">
    <w:name w:val="footer"/>
    <w:basedOn w:val="a"/>
    <w:link w:val="Char1"/>
    <w:uiPriority w:val="99"/>
    <w:unhideWhenUsed/>
    <w:rsid w:val="00103A67"/>
    <w:pPr>
      <w:tabs>
        <w:tab w:val="center" w:pos="4513"/>
        <w:tab w:val="right" w:pos="9026"/>
      </w:tabs>
      <w:spacing w:before="0" w:after="0"/>
    </w:pPr>
  </w:style>
  <w:style w:type="character" w:customStyle="1" w:styleId="Char1">
    <w:name w:val="Υποσέλιδο Char"/>
    <w:basedOn w:val="a0"/>
    <w:link w:val="a7"/>
    <w:uiPriority w:val="99"/>
    <w:rsid w:val="0010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CF7212-5184-4FC4-9E7B-54569055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Βούλα Μαντζίκα</dc:creator>
  <cp:keywords/>
  <dc:description/>
  <cp:lastModifiedBy>User</cp:lastModifiedBy>
  <cp:revision>4</cp:revision>
  <dcterms:created xsi:type="dcterms:W3CDTF">2021-09-27T16:51:00Z</dcterms:created>
  <dcterms:modified xsi:type="dcterms:W3CDTF">2021-10-01T11:09:00Z</dcterms:modified>
</cp:coreProperties>
</file>